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666"/>
        <w:gridCol w:w="2966"/>
        <w:gridCol w:w="1539"/>
        <w:gridCol w:w="1863"/>
        <w:gridCol w:w="1982"/>
      </w:tblGrid>
      <w:tr w:rsidR="006E12E6" w:rsidRPr="00C166B0" w14:paraId="2AFB11F8" w14:textId="77777777" w:rsidTr="006E12E6">
        <w:trPr>
          <w:trHeight w:val="1604"/>
        </w:trPr>
        <w:tc>
          <w:tcPr>
            <w:tcW w:w="666" w:type="dxa"/>
            <w:vAlign w:val="center"/>
          </w:tcPr>
          <w:p w14:paraId="46E07AA8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Nr.</w:t>
            </w:r>
          </w:p>
        </w:tc>
        <w:tc>
          <w:tcPr>
            <w:tcW w:w="2966" w:type="dxa"/>
            <w:vAlign w:val="center"/>
          </w:tcPr>
          <w:p w14:paraId="2CCE519B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Pareigybės pavadinimas</w:t>
            </w:r>
          </w:p>
        </w:tc>
        <w:tc>
          <w:tcPr>
            <w:tcW w:w="1539" w:type="dxa"/>
          </w:tcPr>
          <w:p w14:paraId="105003A4" w14:textId="77777777" w:rsidR="006E12E6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0D931FB" w14:textId="77777777" w:rsidR="006E12E6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1C123F6" w14:textId="4511088F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Etatų skaičius</w:t>
            </w:r>
          </w:p>
        </w:tc>
        <w:tc>
          <w:tcPr>
            <w:tcW w:w="1863" w:type="dxa"/>
            <w:vAlign w:val="center"/>
          </w:tcPr>
          <w:p w14:paraId="021D613B" w14:textId="713B0F26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Darbuotojų skaičius</w:t>
            </w:r>
          </w:p>
        </w:tc>
        <w:tc>
          <w:tcPr>
            <w:tcW w:w="1982" w:type="dxa"/>
            <w:vAlign w:val="center"/>
          </w:tcPr>
          <w:p w14:paraId="3C27D792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Vidutinis mėnesinis bruto darbo užmokestis (Eur) *</w:t>
            </w:r>
          </w:p>
          <w:p w14:paraId="5F85CC4A" w14:textId="240B589B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166B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C166B0">
              <w:rPr>
                <w:rFonts w:ascii="Times New Roman" w:eastAsia="Calibri" w:hAnsi="Times New Roman" w:cs="Times New Roman"/>
              </w:rPr>
              <w:t>-01</w:t>
            </w:r>
          </w:p>
        </w:tc>
      </w:tr>
      <w:tr w:rsidR="006E12E6" w:rsidRPr="00C166B0" w14:paraId="5E194D9D" w14:textId="77777777" w:rsidTr="006E12E6">
        <w:trPr>
          <w:trHeight w:val="407"/>
        </w:trPr>
        <w:tc>
          <w:tcPr>
            <w:tcW w:w="666" w:type="dxa"/>
          </w:tcPr>
          <w:p w14:paraId="7CED1DD3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6" w:type="dxa"/>
          </w:tcPr>
          <w:p w14:paraId="2F9E137A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539" w:type="dxa"/>
          </w:tcPr>
          <w:p w14:paraId="6D742AD8" w14:textId="39822D1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</w:tcPr>
          <w:p w14:paraId="5E5DF17B" w14:textId="698D5148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5505E46F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1AA12112" w14:textId="77777777" w:rsidTr="006E12E6">
        <w:trPr>
          <w:trHeight w:val="383"/>
        </w:trPr>
        <w:tc>
          <w:tcPr>
            <w:tcW w:w="666" w:type="dxa"/>
          </w:tcPr>
          <w:p w14:paraId="0BC37155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66" w:type="dxa"/>
          </w:tcPr>
          <w:p w14:paraId="63DF6F91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Pavaduotoja ugdymui</w:t>
            </w:r>
          </w:p>
        </w:tc>
        <w:tc>
          <w:tcPr>
            <w:tcW w:w="1539" w:type="dxa"/>
          </w:tcPr>
          <w:p w14:paraId="401A54D1" w14:textId="5208AEB6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</w:tcPr>
          <w:p w14:paraId="0DC7F588" w14:textId="1C9CA2B2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4B230C71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663B37DA" w14:textId="77777777" w:rsidTr="006E12E6">
        <w:trPr>
          <w:trHeight w:val="407"/>
        </w:trPr>
        <w:tc>
          <w:tcPr>
            <w:tcW w:w="666" w:type="dxa"/>
          </w:tcPr>
          <w:p w14:paraId="327E7719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6" w:type="dxa"/>
          </w:tcPr>
          <w:p w14:paraId="38ABBF77" w14:textId="79ED452E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Pavaduotoja ūki</w:t>
            </w:r>
            <w:r>
              <w:rPr>
                <w:rFonts w:ascii="Times New Roman" w:eastAsia="Calibri" w:hAnsi="Times New Roman" w:cs="Times New Roman"/>
              </w:rPr>
              <w:t>o reikalams</w:t>
            </w:r>
          </w:p>
        </w:tc>
        <w:tc>
          <w:tcPr>
            <w:tcW w:w="1539" w:type="dxa"/>
          </w:tcPr>
          <w:p w14:paraId="76200836" w14:textId="3223506A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</w:tcPr>
          <w:p w14:paraId="2FDD19B7" w14:textId="4D349AB6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50304105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52E51D0A" w14:textId="77777777" w:rsidTr="006E12E6">
        <w:trPr>
          <w:trHeight w:val="383"/>
        </w:trPr>
        <w:tc>
          <w:tcPr>
            <w:tcW w:w="666" w:type="dxa"/>
          </w:tcPr>
          <w:p w14:paraId="08DA9AA3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66" w:type="dxa"/>
          </w:tcPr>
          <w:p w14:paraId="456B1D08" w14:textId="2B2FEAC0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Dokumentų specialistas</w:t>
            </w:r>
          </w:p>
        </w:tc>
        <w:tc>
          <w:tcPr>
            <w:tcW w:w="1539" w:type="dxa"/>
          </w:tcPr>
          <w:p w14:paraId="714DC173" w14:textId="0FD0B340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</w:tcPr>
          <w:p w14:paraId="39459020" w14:textId="45E8067D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3CB6FBC2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2C7BD813" w14:textId="77777777" w:rsidTr="006E12E6">
        <w:trPr>
          <w:trHeight w:val="383"/>
        </w:trPr>
        <w:tc>
          <w:tcPr>
            <w:tcW w:w="666" w:type="dxa"/>
          </w:tcPr>
          <w:p w14:paraId="7AA8EA9C" w14:textId="36FEE172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66" w:type="dxa"/>
          </w:tcPr>
          <w:p w14:paraId="3D3D6460" w14:textId="3770DBBA" w:rsidR="006E12E6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IT sistemų administratorius</w:t>
            </w:r>
          </w:p>
        </w:tc>
        <w:tc>
          <w:tcPr>
            <w:tcW w:w="1539" w:type="dxa"/>
          </w:tcPr>
          <w:p w14:paraId="4B2F2CE6" w14:textId="6F291DBE" w:rsidR="006E12E6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863" w:type="dxa"/>
          </w:tcPr>
          <w:p w14:paraId="77407A88" w14:textId="4F034306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7FA9B46E" w14:textId="0A003EE4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7EC69DB5" w14:textId="77777777" w:rsidTr="006E12E6">
        <w:trPr>
          <w:trHeight w:val="407"/>
        </w:trPr>
        <w:tc>
          <w:tcPr>
            <w:tcW w:w="666" w:type="dxa"/>
          </w:tcPr>
          <w:p w14:paraId="3A97E120" w14:textId="77777777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66" w:type="dxa"/>
          </w:tcPr>
          <w:p w14:paraId="6FA44FF4" w14:textId="15C02F73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Sandėlininkas</w:t>
            </w:r>
          </w:p>
        </w:tc>
        <w:tc>
          <w:tcPr>
            <w:tcW w:w="1539" w:type="dxa"/>
          </w:tcPr>
          <w:p w14:paraId="2FD818E0" w14:textId="1766F1BF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</w:tcPr>
          <w:p w14:paraId="0D9C40D9" w14:textId="6BDA46B9" w:rsidR="006E12E6" w:rsidRPr="00C166B0" w:rsidRDefault="006E12E6" w:rsidP="00116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3E708C64" w14:textId="6339C18A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1921DB61" w14:textId="77777777" w:rsidTr="006E12E6">
        <w:trPr>
          <w:trHeight w:val="407"/>
        </w:trPr>
        <w:tc>
          <w:tcPr>
            <w:tcW w:w="666" w:type="dxa"/>
          </w:tcPr>
          <w:p w14:paraId="03825CF3" w14:textId="6B1B9E64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66" w:type="dxa"/>
          </w:tcPr>
          <w:p w14:paraId="3B349824" w14:textId="78F0F27F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Socialinis pedagogas</w:t>
            </w:r>
          </w:p>
        </w:tc>
        <w:tc>
          <w:tcPr>
            <w:tcW w:w="1539" w:type="dxa"/>
          </w:tcPr>
          <w:p w14:paraId="5EA1A465" w14:textId="52A5B113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863" w:type="dxa"/>
          </w:tcPr>
          <w:p w14:paraId="6BBD69F4" w14:textId="103F11FC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5C969D6A" w14:textId="42ED2A0C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19AD2B9A" w14:textId="77777777" w:rsidTr="006E12E6">
        <w:trPr>
          <w:trHeight w:val="407"/>
        </w:trPr>
        <w:tc>
          <w:tcPr>
            <w:tcW w:w="666" w:type="dxa"/>
          </w:tcPr>
          <w:p w14:paraId="1CE1A044" w14:textId="1D984336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66" w:type="dxa"/>
          </w:tcPr>
          <w:p w14:paraId="16CE1FE8" w14:textId="29F2B0C6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Specialusis pedagogas</w:t>
            </w:r>
          </w:p>
        </w:tc>
        <w:tc>
          <w:tcPr>
            <w:tcW w:w="1539" w:type="dxa"/>
          </w:tcPr>
          <w:p w14:paraId="1EB0D50A" w14:textId="37184C4D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863" w:type="dxa"/>
          </w:tcPr>
          <w:p w14:paraId="7CAABA87" w14:textId="7A2CAB34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3CC2D689" w14:textId="6033C1FC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789F718E" w14:textId="77777777" w:rsidTr="006E12E6">
        <w:trPr>
          <w:trHeight w:val="383"/>
        </w:trPr>
        <w:tc>
          <w:tcPr>
            <w:tcW w:w="666" w:type="dxa"/>
          </w:tcPr>
          <w:p w14:paraId="249D309A" w14:textId="2FBA4B3B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66" w:type="dxa"/>
          </w:tcPr>
          <w:p w14:paraId="3D5E438F" w14:textId="77777777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Logopedas</w:t>
            </w:r>
          </w:p>
        </w:tc>
        <w:tc>
          <w:tcPr>
            <w:tcW w:w="1539" w:type="dxa"/>
          </w:tcPr>
          <w:p w14:paraId="2033962F" w14:textId="2D83CA88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3" w:type="dxa"/>
          </w:tcPr>
          <w:p w14:paraId="6452A6F4" w14:textId="00E9B0E3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2" w:type="dxa"/>
          </w:tcPr>
          <w:p w14:paraId="51DBCEF5" w14:textId="0C497199" w:rsidR="006E12E6" w:rsidRPr="00C166B0" w:rsidRDefault="006E12E6" w:rsidP="00F723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1145</w:t>
            </w:r>
          </w:p>
        </w:tc>
      </w:tr>
      <w:tr w:rsidR="006E12E6" w:rsidRPr="00C166B0" w14:paraId="6BC243B6" w14:textId="77777777" w:rsidTr="006E12E6">
        <w:trPr>
          <w:trHeight w:val="383"/>
        </w:trPr>
        <w:tc>
          <w:tcPr>
            <w:tcW w:w="666" w:type="dxa"/>
          </w:tcPr>
          <w:p w14:paraId="6CB713C3" w14:textId="1F0E1FB2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66" w:type="dxa"/>
          </w:tcPr>
          <w:p w14:paraId="467E0A9D" w14:textId="681EA791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Psichologas</w:t>
            </w:r>
          </w:p>
        </w:tc>
        <w:tc>
          <w:tcPr>
            <w:tcW w:w="1539" w:type="dxa"/>
          </w:tcPr>
          <w:p w14:paraId="2BFF5983" w14:textId="5220C353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863" w:type="dxa"/>
          </w:tcPr>
          <w:p w14:paraId="6C69FCBA" w14:textId="761558DF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391167A7" w14:textId="64904517" w:rsidR="006E12E6" w:rsidRPr="00C166B0" w:rsidRDefault="006E12E6" w:rsidP="00F723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4BB07ADF" w14:textId="77777777" w:rsidTr="006E12E6">
        <w:trPr>
          <w:trHeight w:val="407"/>
        </w:trPr>
        <w:tc>
          <w:tcPr>
            <w:tcW w:w="666" w:type="dxa"/>
          </w:tcPr>
          <w:p w14:paraId="17D44BA6" w14:textId="4554A0DC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66" w:type="dxa"/>
          </w:tcPr>
          <w:p w14:paraId="4666EAE8" w14:textId="77777777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Meninio ugdymo mokytojas</w:t>
            </w:r>
          </w:p>
        </w:tc>
        <w:tc>
          <w:tcPr>
            <w:tcW w:w="1539" w:type="dxa"/>
          </w:tcPr>
          <w:p w14:paraId="3E04ED27" w14:textId="6BAEF5CB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2,25</w:t>
            </w:r>
          </w:p>
        </w:tc>
        <w:tc>
          <w:tcPr>
            <w:tcW w:w="1863" w:type="dxa"/>
          </w:tcPr>
          <w:p w14:paraId="754EAAAF" w14:textId="7E19C76F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2" w:type="dxa"/>
          </w:tcPr>
          <w:p w14:paraId="65F6E4B2" w14:textId="01AA33AB" w:rsidR="006E12E6" w:rsidRPr="00C166B0" w:rsidRDefault="006E12E6" w:rsidP="00F723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655</w:t>
            </w:r>
          </w:p>
        </w:tc>
      </w:tr>
      <w:tr w:rsidR="006E12E6" w:rsidRPr="00C166B0" w14:paraId="681F0F66" w14:textId="77777777" w:rsidTr="006E12E6">
        <w:trPr>
          <w:trHeight w:val="407"/>
        </w:trPr>
        <w:tc>
          <w:tcPr>
            <w:tcW w:w="666" w:type="dxa"/>
          </w:tcPr>
          <w:p w14:paraId="5D9DF191" w14:textId="11583829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66" w:type="dxa"/>
          </w:tcPr>
          <w:p w14:paraId="0F4937C6" w14:textId="77777777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Mokytojas</w:t>
            </w:r>
          </w:p>
        </w:tc>
        <w:tc>
          <w:tcPr>
            <w:tcW w:w="1539" w:type="dxa"/>
          </w:tcPr>
          <w:p w14:paraId="5E6E6528" w14:textId="5E13851A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10,08</w:t>
            </w:r>
          </w:p>
        </w:tc>
        <w:tc>
          <w:tcPr>
            <w:tcW w:w="1863" w:type="dxa"/>
          </w:tcPr>
          <w:p w14:paraId="06ED5038" w14:textId="5E0AC683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2" w:type="dxa"/>
          </w:tcPr>
          <w:p w14:paraId="592B2B0A" w14:textId="75AD324D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1457</w:t>
            </w:r>
          </w:p>
        </w:tc>
      </w:tr>
      <w:tr w:rsidR="006E12E6" w:rsidRPr="00C166B0" w14:paraId="25FAE966" w14:textId="77777777" w:rsidTr="006E12E6">
        <w:trPr>
          <w:trHeight w:val="790"/>
        </w:trPr>
        <w:tc>
          <w:tcPr>
            <w:tcW w:w="666" w:type="dxa"/>
          </w:tcPr>
          <w:p w14:paraId="0A9EA40F" w14:textId="47A4BB65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6" w:type="dxa"/>
          </w:tcPr>
          <w:p w14:paraId="03088B6D" w14:textId="77777777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Ikimokyklinio ugdymo mokytojo padėjėjas</w:t>
            </w:r>
          </w:p>
        </w:tc>
        <w:tc>
          <w:tcPr>
            <w:tcW w:w="1539" w:type="dxa"/>
          </w:tcPr>
          <w:p w14:paraId="3FBFF679" w14:textId="2E28CA98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6,25</w:t>
            </w:r>
          </w:p>
        </w:tc>
        <w:tc>
          <w:tcPr>
            <w:tcW w:w="1863" w:type="dxa"/>
          </w:tcPr>
          <w:p w14:paraId="79D97C02" w14:textId="4C2B9A01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2" w:type="dxa"/>
          </w:tcPr>
          <w:p w14:paraId="27774766" w14:textId="26375FD4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864</w:t>
            </w:r>
          </w:p>
        </w:tc>
      </w:tr>
      <w:tr w:rsidR="006E12E6" w:rsidRPr="00C166B0" w14:paraId="2C0CAFA0" w14:textId="77777777" w:rsidTr="006E12E6">
        <w:trPr>
          <w:trHeight w:val="407"/>
        </w:trPr>
        <w:tc>
          <w:tcPr>
            <w:tcW w:w="666" w:type="dxa"/>
          </w:tcPr>
          <w:p w14:paraId="25D8C3A0" w14:textId="77777777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6B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66" w:type="dxa"/>
          </w:tcPr>
          <w:p w14:paraId="07D5953D" w14:textId="126F4390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Virėjas</w:t>
            </w:r>
          </w:p>
        </w:tc>
        <w:tc>
          <w:tcPr>
            <w:tcW w:w="1539" w:type="dxa"/>
          </w:tcPr>
          <w:p w14:paraId="5FD3AF78" w14:textId="1E9D39FE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863" w:type="dxa"/>
          </w:tcPr>
          <w:p w14:paraId="27CAFCE9" w14:textId="425F5F31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2" w:type="dxa"/>
          </w:tcPr>
          <w:p w14:paraId="31552F84" w14:textId="56936198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1358</w:t>
            </w:r>
          </w:p>
        </w:tc>
      </w:tr>
      <w:tr w:rsidR="006E12E6" w:rsidRPr="00C166B0" w14:paraId="250F76BC" w14:textId="77777777" w:rsidTr="006E12E6">
        <w:trPr>
          <w:trHeight w:val="407"/>
        </w:trPr>
        <w:tc>
          <w:tcPr>
            <w:tcW w:w="666" w:type="dxa"/>
          </w:tcPr>
          <w:p w14:paraId="7729474A" w14:textId="7FA0B776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66" w:type="dxa"/>
          </w:tcPr>
          <w:p w14:paraId="05A0D520" w14:textId="2ACC4CD2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Ūkio darbuotojas</w:t>
            </w:r>
          </w:p>
        </w:tc>
        <w:tc>
          <w:tcPr>
            <w:tcW w:w="1539" w:type="dxa"/>
          </w:tcPr>
          <w:p w14:paraId="20CBEB30" w14:textId="7A763A3E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863" w:type="dxa"/>
          </w:tcPr>
          <w:p w14:paraId="061CEE31" w14:textId="56FF722C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1EEA7ECE" w14:textId="5CF2B618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Neskelbiama**</w:t>
            </w:r>
          </w:p>
        </w:tc>
      </w:tr>
      <w:tr w:rsidR="006E12E6" w:rsidRPr="00C166B0" w14:paraId="506444F1" w14:textId="77777777" w:rsidTr="006E12E6">
        <w:trPr>
          <w:trHeight w:val="407"/>
        </w:trPr>
        <w:tc>
          <w:tcPr>
            <w:tcW w:w="666" w:type="dxa"/>
          </w:tcPr>
          <w:p w14:paraId="3102C93D" w14:textId="66ED1821" w:rsidR="006E12E6" w:rsidRPr="00C166B0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966" w:type="dxa"/>
          </w:tcPr>
          <w:p w14:paraId="52EF06D2" w14:textId="278AFA92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Valytojas</w:t>
            </w:r>
          </w:p>
        </w:tc>
        <w:tc>
          <w:tcPr>
            <w:tcW w:w="1539" w:type="dxa"/>
          </w:tcPr>
          <w:p w14:paraId="06FEB822" w14:textId="68B28386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63" w:type="dxa"/>
          </w:tcPr>
          <w:p w14:paraId="36E58214" w14:textId="4A0A44D0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1DBC004D" w14:textId="1903C1A0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MMA</w:t>
            </w:r>
          </w:p>
        </w:tc>
      </w:tr>
      <w:tr w:rsidR="006E12E6" w:rsidRPr="00C166B0" w14:paraId="6F100711" w14:textId="77777777" w:rsidTr="006E12E6">
        <w:trPr>
          <w:trHeight w:val="407"/>
        </w:trPr>
        <w:tc>
          <w:tcPr>
            <w:tcW w:w="666" w:type="dxa"/>
          </w:tcPr>
          <w:p w14:paraId="1CFB2DC6" w14:textId="7EC88750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966" w:type="dxa"/>
          </w:tcPr>
          <w:p w14:paraId="6B17BED9" w14:textId="39856380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Pagalbinis virtuvės darbininkas</w:t>
            </w:r>
          </w:p>
        </w:tc>
        <w:tc>
          <w:tcPr>
            <w:tcW w:w="1539" w:type="dxa"/>
          </w:tcPr>
          <w:p w14:paraId="66E1219A" w14:textId="3E1F8789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63" w:type="dxa"/>
          </w:tcPr>
          <w:p w14:paraId="09017456" w14:textId="74EA9849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17D8B121" w14:textId="693EC150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MMA</w:t>
            </w:r>
          </w:p>
        </w:tc>
      </w:tr>
      <w:tr w:rsidR="006E12E6" w:rsidRPr="00C166B0" w14:paraId="4C5FAAC8" w14:textId="77777777" w:rsidTr="006E12E6">
        <w:trPr>
          <w:trHeight w:val="407"/>
        </w:trPr>
        <w:tc>
          <w:tcPr>
            <w:tcW w:w="666" w:type="dxa"/>
          </w:tcPr>
          <w:p w14:paraId="1DACA889" w14:textId="495FC6BF" w:rsidR="006E12E6" w:rsidRDefault="006E12E6" w:rsidP="00F13E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66" w:type="dxa"/>
          </w:tcPr>
          <w:p w14:paraId="03CA578E" w14:textId="44D96722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Kiemsargis</w:t>
            </w:r>
          </w:p>
        </w:tc>
        <w:tc>
          <w:tcPr>
            <w:tcW w:w="1539" w:type="dxa"/>
          </w:tcPr>
          <w:p w14:paraId="6A93CF83" w14:textId="15B81D8E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</w:tcPr>
          <w:p w14:paraId="048D9684" w14:textId="65D2FF2A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2" w:type="dxa"/>
          </w:tcPr>
          <w:p w14:paraId="46D3F4B5" w14:textId="519E6431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MMA</w:t>
            </w:r>
          </w:p>
        </w:tc>
      </w:tr>
      <w:tr w:rsidR="006E12E6" w:rsidRPr="00C166B0" w14:paraId="0240CA4A" w14:textId="77777777" w:rsidTr="006E12E6">
        <w:trPr>
          <w:trHeight w:val="407"/>
        </w:trPr>
        <w:tc>
          <w:tcPr>
            <w:tcW w:w="666" w:type="dxa"/>
          </w:tcPr>
          <w:p w14:paraId="3A4087DC" w14:textId="14EE53DA" w:rsidR="006E12E6" w:rsidRDefault="006E12E6" w:rsidP="00F13E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966" w:type="dxa"/>
          </w:tcPr>
          <w:p w14:paraId="58A8D963" w14:textId="3B78B960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Skalbinių tvarkytojas</w:t>
            </w:r>
          </w:p>
        </w:tc>
        <w:tc>
          <w:tcPr>
            <w:tcW w:w="1539" w:type="dxa"/>
          </w:tcPr>
          <w:p w14:paraId="0B7910AF" w14:textId="34B27AD8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863" w:type="dxa"/>
          </w:tcPr>
          <w:p w14:paraId="60A89C54" w14:textId="438CCBF3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3F823BE6" w14:textId="24F28E34" w:rsidR="006E12E6" w:rsidRDefault="006E12E6" w:rsidP="008B4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MMA</w:t>
            </w:r>
          </w:p>
        </w:tc>
      </w:tr>
    </w:tbl>
    <w:p w14:paraId="7DBA4A57" w14:textId="77777777" w:rsidR="001F36B3" w:rsidRPr="00116A5C" w:rsidRDefault="001F36B3" w:rsidP="001F36B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EC2D4CD" w14:textId="70E0FAEC" w:rsidR="001F36B3" w:rsidRDefault="00116A5C" w:rsidP="0011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6A5C">
        <w:rPr>
          <w:rFonts w:ascii="Times New Roman" w:eastAsia="Calibri" w:hAnsi="Times New Roman" w:cs="Times New Roman"/>
          <w:b/>
        </w:rPr>
        <w:t>LOPŠELIS-DARŽELIS „P</w:t>
      </w:r>
      <w:r w:rsidR="008B4FD2">
        <w:rPr>
          <w:rFonts w:ascii="Times New Roman" w:eastAsia="Calibri" w:hAnsi="Times New Roman" w:cs="Times New Roman"/>
          <w:b/>
        </w:rPr>
        <w:t>UŠAITĖ</w:t>
      </w:r>
      <w:r w:rsidRPr="00116A5C">
        <w:rPr>
          <w:rFonts w:ascii="Times New Roman" w:eastAsia="Calibri" w:hAnsi="Times New Roman" w:cs="Times New Roman"/>
          <w:b/>
        </w:rPr>
        <w:t>“</w:t>
      </w:r>
    </w:p>
    <w:p w14:paraId="020713FC" w14:textId="77777777" w:rsidR="008B4FD2" w:rsidRPr="00116A5C" w:rsidRDefault="008B4FD2" w:rsidP="0011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36ABD93" w14:textId="5A9F6F28" w:rsidR="001F36B3" w:rsidRDefault="00116A5C" w:rsidP="0011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6A5C">
        <w:rPr>
          <w:rFonts w:ascii="Times New Roman" w:eastAsia="Calibri" w:hAnsi="Times New Roman" w:cs="Times New Roman"/>
          <w:b/>
        </w:rPr>
        <w:t>Vidutinis darbo užmokestis</w:t>
      </w:r>
      <w:r w:rsidR="006E12E6">
        <w:rPr>
          <w:rFonts w:ascii="Times New Roman" w:eastAsia="Calibri" w:hAnsi="Times New Roman" w:cs="Times New Roman"/>
          <w:b/>
        </w:rPr>
        <w:t xml:space="preserve"> </w:t>
      </w:r>
    </w:p>
    <w:p w14:paraId="5AB36B6A" w14:textId="77777777" w:rsidR="008D7826" w:rsidRPr="00116A5C" w:rsidRDefault="008D7826" w:rsidP="0011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0F7890A" w14:textId="77777777" w:rsidR="001F36B3" w:rsidRPr="00116A5C" w:rsidRDefault="001F36B3" w:rsidP="001F3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4A7B32" w14:textId="77777777" w:rsidR="001F36B3" w:rsidRPr="00C166B0" w:rsidRDefault="001F36B3" w:rsidP="001F36B3">
      <w:pPr>
        <w:rPr>
          <w:rFonts w:ascii="Times New Roman" w:hAnsi="Times New Roman" w:cs="Times New Roman"/>
        </w:rPr>
      </w:pPr>
    </w:p>
    <w:p w14:paraId="60688F94" w14:textId="77777777" w:rsidR="00F72389" w:rsidRDefault="001F36B3" w:rsidP="00F723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166B0">
        <w:rPr>
          <w:rFonts w:ascii="Times New Roman" w:eastAsia="Calibri" w:hAnsi="Times New Roman" w:cs="Times New Roman"/>
        </w:rPr>
        <w:t>Neatskaičius gyventojų pajamų mokesčio ir valstybinio socialinio draudimo</w:t>
      </w:r>
      <w:r w:rsidR="00F72389">
        <w:rPr>
          <w:rFonts w:ascii="Times New Roman" w:eastAsia="Calibri" w:hAnsi="Times New Roman" w:cs="Times New Roman"/>
        </w:rPr>
        <w:t xml:space="preserve"> </w:t>
      </w:r>
      <w:r w:rsidRPr="00C166B0">
        <w:rPr>
          <w:rFonts w:ascii="Times New Roman" w:eastAsia="Calibri" w:hAnsi="Times New Roman" w:cs="Times New Roman"/>
        </w:rPr>
        <w:t>įmokų.</w:t>
      </w:r>
    </w:p>
    <w:p w14:paraId="6EB95D9B" w14:textId="66E7A9C3" w:rsidR="001F36B3" w:rsidRPr="00C166B0" w:rsidRDefault="001F36B3" w:rsidP="00F723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166B0">
        <w:rPr>
          <w:rFonts w:ascii="Times New Roman" w:eastAsia="Calibri" w:hAnsi="Times New Roman" w:cs="Times New Roman"/>
        </w:rPr>
        <w:tab/>
      </w:r>
    </w:p>
    <w:p w14:paraId="584908D4" w14:textId="265916A1" w:rsidR="001F36B3" w:rsidRPr="00C166B0" w:rsidRDefault="001F36B3" w:rsidP="001F36B3">
      <w:pPr>
        <w:spacing w:after="200" w:line="276" w:lineRule="auto"/>
        <w:rPr>
          <w:rFonts w:ascii="Times New Roman" w:eastAsia="Calibri" w:hAnsi="Times New Roman" w:cs="Times New Roman"/>
        </w:rPr>
      </w:pPr>
      <w:r w:rsidRPr="00C166B0">
        <w:rPr>
          <w:rFonts w:ascii="Times New Roman" w:eastAsia="Calibri" w:hAnsi="Times New Roman" w:cs="Times New Roman"/>
        </w:rPr>
        <w:t>** Vadovaujantis LRV 2003-04-18 nutarimu Nr. 480 (Žin., 2003, Nr. 38-1739) 18</w:t>
      </w:r>
      <w:r w:rsidR="00F72389">
        <w:rPr>
          <w:rFonts w:ascii="Times New Roman" w:eastAsia="Calibri" w:hAnsi="Times New Roman" w:cs="Times New Roman"/>
        </w:rPr>
        <w:t xml:space="preserve"> </w:t>
      </w:r>
      <w:r w:rsidRPr="00C166B0">
        <w:rPr>
          <w:rFonts w:ascii="Times New Roman" w:eastAsia="Calibri" w:hAnsi="Times New Roman" w:cs="Times New Roman"/>
        </w:rPr>
        <w:t>pt.</w:t>
      </w:r>
    </w:p>
    <w:p w14:paraId="04E4A13C" w14:textId="77777777" w:rsidR="001F36B3" w:rsidRPr="00C166B0" w:rsidRDefault="001F36B3" w:rsidP="001F36B3">
      <w:pPr>
        <w:rPr>
          <w:rFonts w:ascii="Times New Roman" w:hAnsi="Times New Roman" w:cs="Times New Roman"/>
        </w:rPr>
      </w:pPr>
    </w:p>
    <w:sectPr w:rsidR="001F36B3" w:rsidRPr="00C166B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B3"/>
    <w:rsid w:val="00116A5C"/>
    <w:rsid w:val="001F36B3"/>
    <w:rsid w:val="006E12E6"/>
    <w:rsid w:val="007C7EFE"/>
    <w:rsid w:val="008B4FD2"/>
    <w:rsid w:val="008D7826"/>
    <w:rsid w:val="009266B3"/>
    <w:rsid w:val="00C166B0"/>
    <w:rsid w:val="00C45F8B"/>
    <w:rsid w:val="00C7672D"/>
    <w:rsid w:val="00F013A7"/>
    <w:rsid w:val="00F13E3C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B756"/>
  <w15:chartTrackingRefBased/>
  <w15:docId w15:val="{98FAED6D-4244-443D-9049-B6C64DA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20191216s</dc:creator>
  <cp:keywords/>
  <dc:description/>
  <cp:lastModifiedBy>Pušaitė Pušaitė</cp:lastModifiedBy>
  <cp:revision>3</cp:revision>
  <dcterms:created xsi:type="dcterms:W3CDTF">2022-11-23T11:27:00Z</dcterms:created>
  <dcterms:modified xsi:type="dcterms:W3CDTF">2022-11-28T09:16:00Z</dcterms:modified>
</cp:coreProperties>
</file>