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5E" w:rsidRDefault="001507FD" w:rsidP="00610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465B">
        <w:rPr>
          <w:rFonts w:ascii="Times New Roman" w:hAnsi="Times New Roman" w:cs="Times New Roman"/>
          <w:b/>
          <w:sz w:val="24"/>
          <w:szCs w:val="24"/>
          <w:lang w:val="lt-LT"/>
        </w:rPr>
        <w:t>Kauno lopšeli</w:t>
      </w:r>
      <w:r w:rsidR="00610B5E">
        <w:rPr>
          <w:rFonts w:ascii="Times New Roman" w:hAnsi="Times New Roman" w:cs="Times New Roman"/>
          <w:b/>
          <w:sz w:val="24"/>
          <w:szCs w:val="24"/>
          <w:lang w:val="lt-LT"/>
        </w:rPr>
        <w:t>o</w:t>
      </w:r>
      <w:r w:rsidRPr="0026465B">
        <w:rPr>
          <w:rFonts w:ascii="Times New Roman" w:hAnsi="Times New Roman" w:cs="Times New Roman"/>
          <w:b/>
          <w:sz w:val="24"/>
          <w:szCs w:val="24"/>
          <w:lang w:val="lt-LT"/>
        </w:rPr>
        <w:t xml:space="preserve">-darželio “Pušaitė” </w:t>
      </w:r>
    </w:p>
    <w:p w:rsidR="001507FD" w:rsidRPr="00610B5E" w:rsidRDefault="001507FD" w:rsidP="00610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610B5E">
        <w:rPr>
          <w:rFonts w:ascii="Times New Roman" w:hAnsi="Times New Roman" w:cs="Times New Roman"/>
          <w:b/>
          <w:sz w:val="28"/>
          <w:szCs w:val="28"/>
          <w:lang w:val="lt-LT"/>
        </w:rPr>
        <w:t>lėšų panaudojimo ataskaita</w:t>
      </w:r>
    </w:p>
    <w:p w:rsidR="001507FD" w:rsidRDefault="001507FD" w:rsidP="00610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6465B">
        <w:rPr>
          <w:rFonts w:ascii="Times New Roman" w:hAnsi="Times New Roman" w:cs="Times New Roman"/>
          <w:b/>
          <w:sz w:val="24"/>
          <w:szCs w:val="24"/>
          <w:lang w:val="lt-LT"/>
        </w:rPr>
        <w:t>2015-01-01 iki 2015-12-31</w:t>
      </w:r>
    </w:p>
    <w:p w:rsidR="00610B5E" w:rsidRPr="0026465B" w:rsidRDefault="00610B5E" w:rsidP="00610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TableGrid"/>
        <w:tblW w:w="14490" w:type="dxa"/>
        <w:tblInd w:w="-612" w:type="dxa"/>
        <w:tblLayout w:type="fixed"/>
        <w:tblLook w:val="04A0"/>
      </w:tblPr>
      <w:tblGrid>
        <w:gridCol w:w="2088"/>
        <w:gridCol w:w="2862"/>
        <w:gridCol w:w="3150"/>
        <w:gridCol w:w="3420"/>
        <w:gridCol w:w="2970"/>
      </w:tblGrid>
      <w:tr w:rsidR="001507FD" w:rsidRPr="0026465B" w:rsidTr="00610B5E">
        <w:trPr>
          <w:trHeight w:val="647"/>
        </w:trPr>
        <w:tc>
          <w:tcPr>
            <w:tcW w:w="2088" w:type="dxa"/>
          </w:tcPr>
          <w:p w:rsidR="001507FD" w:rsidRP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1507FD" w:rsidRP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62" w:type="dxa"/>
          </w:tcPr>
          <w:p w:rsidR="001507FD" w:rsidRP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Savivaldybės lėšos</w:t>
            </w:r>
          </w:p>
          <w:p w:rsidR="001507FD" w:rsidRP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Eur</w:t>
            </w:r>
            <w:proofErr w:type="spellEnd"/>
            <w:r w:rsidR="0026465B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150" w:type="dxa"/>
          </w:tcPr>
          <w:p w:rsid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Mokinio krepšelio lėšos</w:t>
            </w:r>
          </w:p>
          <w:p w:rsidR="001507FD" w:rsidRPr="00610B5E" w:rsidRDefault="0026465B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="001507FD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</w:t>
            </w:r>
            <w:proofErr w:type="spellEnd"/>
            <w:r w:rsidR="001507FD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3420" w:type="dxa"/>
          </w:tcPr>
          <w:p w:rsid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Įstaigos pajamų lėšos</w:t>
            </w:r>
          </w:p>
          <w:p w:rsidR="001507FD" w:rsidRPr="00610B5E" w:rsidRDefault="0026465B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="001507FD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</w:t>
            </w:r>
            <w:proofErr w:type="spellEnd"/>
            <w:r w:rsidR="001507FD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970" w:type="dxa"/>
          </w:tcPr>
          <w:p w:rsidR="00610B5E" w:rsidRDefault="001507FD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2 </w:t>
            </w:r>
            <w:r w:rsidR="0026465B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% </w:t>
            </w:r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GPM</w:t>
            </w:r>
            <w:r w:rsidR="0026465B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lėšos</w:t>
            </w:r>
          </w:p>
          <w:p w:rsidR="001507FD" w:rsidRPr="00610B5E" w:rsidRDefault="0026465B" w:rsidP="00610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="001507FD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ur</w:t>
            </w:r>
            <w:proofErr w:type="spellEnd"/>
            <w:r w:rsidR="001507FD" w:rsidRPr="00610B5E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Darbo užmokestis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140829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78471</w:t>
            </w: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870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Soc. draudimo įmokos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43433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24311</w:t>
            </w: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260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Mityba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10000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37530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Ryšių paslaugos 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912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Patalynė ir skalbimas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103</w:t>
            </w:r>
          </w:p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69</w:t>
            </w:r>
            <w:r w:rsidR="0026465B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534</w:t>
            </w:r>
          </w:p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466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spaudiniai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Kalendoriai, elektroninė knyga -100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Knygos, stalo žaidimai-665</w:t>
            </w:r>
          </w:p>
        </w:tc>
        <w:tc>
          <w:tcPr>
            <w:tcW w:w="342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Kitos prekės 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Lego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stalai, </w:t>
            </w: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toneriai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suoliukai lauko aikštelėje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3 aukštų lovytės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alapinės, stiprintuvai (kompiuteriui), elektros prekės - 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1986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15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2753 – žaislai, ugdymo priemonės, priemonės lauko žaidimų aikštelėje</w:t>
            </w:r>
          </w:p>
        </w:tc>
        <w:tc>
          <w:tcPr>
            <w:tcW w:w="342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Krūmapjovė -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395;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avėsinės lauko aikštelėje 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sulankstomos 2 vnt.)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409;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ilimai grupėms -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 vnt.- 1200;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ompiuteris(raštvedei)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</w:t>
            </w:r>
            <w:r w:rsidR="00610B5E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496;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rocesorius </w:t>
            </w:r>
            <w:proofErr w:type="spellStart"/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metod</w:t>
            </w:r>
            <w:proofErr w:type="spellEnd"/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kab.- 418 ;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kustinė sistema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salėje)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839;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Spausdintuvas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135;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Kanc.prekės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, švaros prekės -421;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aldai </w:t>
            </w:r>
            <w:proofErr w:type="spellStart"/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logoped</w:t>
            </w:r>
            <w:proofErr w:type="spellEnd"/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 kab. -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365;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žiovyklos „Boružėlių“ ir „Saulučių“ gr.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1080;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žiovykla „Zuikių“ gr. ir rūbinių spintelės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- 1130;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Baldai direktorės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kab.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581;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Baldai raštvedei – 495;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Baldai „Zuikių „gr. -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629 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Baldai buhalterės kab.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195;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lastRenderedPageBreak/>
              <w:t>Baldai ūkvedės kab.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361;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Baldai metodiniame kab. -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487;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Džiovykla „Nykštukų“ gr.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485;</w:t>
            </w:r>
          </w:p>
          <w:p w:rsidR="001507FD" w:rsidRPr="0026465B" w:rsidRDefault="001507FD" w:rsidP="00A028D3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Indaplovės „Nykštukų“ ir „Paukštelių“ gr.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- 720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lastRenderedPageBreak/>
              <w:t xml:space="preserve">Lovos 3 </w:t>
            </w: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aukšt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. </w:t>
            </w:r>
            <w:r w:rsidR="0072317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365;</w:t>
            </w:r>
          </w:p>
          <w:p w:rsidR="001507FD" w:rsidRPr="0026465B" w:rsidRDefault="0072317B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kalėdinės dovanėlės – 255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rPr>
          <w:trHeight w:val="1367"/>
        </w:trPr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lastRenderedPageBreak/>
              <w:t>Ūkinis inventorius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Stalas virtuvei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120;</w:t>
            </w:r>
          </w:p>
          <w:p w:rsidR="001507FD" w:rsidRPr="0026465B" w:rsidRDefault="001507FD" w:rsidP="00A028D3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Daržovių </w:t>
            </w: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pjaustyklė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1101;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Dulkių siurblys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82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Patalynės pirkimas, virėjų rūbai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48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6;</w:t>
            </w:r>
          </w:p>
          <w:p w:rsidR="001507FD" w:rsidRPr="0026465B" w:rsidRDefault="001507FD" w:rsidP="00A028D3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Švaros prekės virtuvei ir pagalbinėms patalpoms -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361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Langų ribotuvai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710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Ūkio ir švaros prekės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–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950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R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ankšluostinės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„Saulučių“ gr.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- 250;</w:t>
            </w:r>
          </w:p>
          <w:p w:rsidR="001507FD" w:rsidRPr="0026465B" w:rsidRDefault="001507FD" w:rsidP="00A028D3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Patalynės pirkimas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–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229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kalbimo paslaugos - 260</w:t>
            </w:r>
          </w:p>
        </w:tc>
        <w:tc>
          <w:tcPr>
            <w:tcW w:w="2970" w:type="dxa"/>
          </w:tcPr>
          <w:p w:rsidR="001507FD" w:rsidRPr="0026465B" w:rsidRDefault="00A028D3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R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ankšluostinės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(Zuikių gr.)- 100;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„Zuikių“ gr.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WC ir virtuvėlės remontas - 400;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rPr>
          <w:trHeight w:val="2158"/>
        </w:trPr>
        <w:tc>
          <w:tcPr>
            <w:tcW w:w="2088" w:type="dxa"/>
            <w:tcBorders>
              <w:bottom w:val="single" w:sz="4" w:space="0" w:color="000000" w:themeColor="text1"/>
            </w:tcBorders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Žaislai , ugdymo priemonės</w:t>
            </w:r>
          </w:p>
        </w:tc>
        <w:tc>
          <w:tcPr>
            <w:tcW w:w="2862" w:type="dxa"/>
            <w:tcBorders>
              <w:bottom w:val="single" w:sz="4" w:space="0" w:color="000000" w:themeColor="text1"/>
            </w:tcBorders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Metodinė spinta „Paukštelių“ gr.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290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A028D3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Spinta – džiovykla „Paukštelių“ gr. </w:t>
            </w:r>
            <w:r w:rsidR="00A028D3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310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Lopšelio gr. lauko priemonė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1500;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„Namelis“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,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 čiuožyklos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(</w:t>
            </w:r>
            <w:proofErr w:type="spellStart"/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lopš</w:t>
            </w:r>
            <w:proofErr w:type="spellEnd"/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.)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- 160,00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Namelis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„Paukštelių“ gr.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595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Kinetinis smėlis, trafaretai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810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Žaislai 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498</w:t>
            </w:r>
          </w:p>
        </w:tc>
        <w:tc>
          <w:tcPr>
            <w:tcW w:w="2970" w:type="dxa"/>
            <w:tcBorders>
              <w:bottom w:val="single" w:sz="4" w:space="0" w:color="000000" w:themeColor="text1"/>
            </w:tcBorders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Kanc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 prekės, kompiuterių ir spausdintuvų aptarnavimas ir remontas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129,63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193,51</w:t>
            </w: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514</w:t>
            </w:r>
          </w:p>
          <w:p w:rsidR="001507FD" w:rsidRPr="0026465B" w:rsidRDefault="001507FD" w:rsidP="00860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Nešiojami kompiuteriai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 vnt.-986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Ilgalaikis remontas</w:t>
            </w:r>
          </w:p>
          <w:p w:rsidR="001507FD" w:rsidRPr="0026465B" w:rsidRDefault="001507FD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2744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„</w:t>
            </w: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Zuikių“gr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 WC ir virtuvėlės remontas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6167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„Saulučių“ </w:t>
            </w: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gr</w:t>
            </w:r>
            <w:proofErr w:type="spellEnd"/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WC ir virtuvėlės remontas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–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799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9;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„</w:t>
            </w:r>
            <w:proofErr w:type="spellStart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Nykštukų“gr</w:t>
            </w:r>
            <w:proofErr w:type="spellEnd"/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. WC ir virtuvėlės remontas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700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6;</w:t>
            </w:r>
          </w:p>
          <w:p w:rsidR="001507FD" w:rsidRPr="0026465B" w:rsidRDefault="001507FD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lastRenderedPageBreak/>
              <w:t>„Paukštelių“ gr. WC remontas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66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8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86087C" w:rsidP="0086087C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amelis su suoleliu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="001507FD"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(lopšelio aikštelėje)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- 1500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lastRenderedPageBreak/>
              <w:t xml:space="preserve">Kvalifikacija 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100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652</w:t>
            </w: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150</w:t>
            </w:r>
          </w:p>
        </w:tc>
        <w:tc>
          <w:tcPr>
            <w:tcW w:w="2970" w:type="dxa"/>
          </w:tcPr>
          <w:p w:rsidR="001507FD" w:rsidRPr="0026465B" w:rsidRDefault="001507FD" w:rsidP="008608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250</w:t>
            </w: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Komunalinės paslaugos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- šildymas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1260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;</w:t>
            </w:r>
          </w:p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18179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1028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Elektros energija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3182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Vanduo 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1700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šiukšlės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1079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</w:tr>
      <w:tr w:rsidR="001507FD" w:rsidRPr="0026465B" w:rsidTr="00610B5E">
        <w:tc>
          <w:tcPr>
            <w:tcW w:w="2088" w:type="dxa"/>
          </w:tcPr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Kitos paslaugos:</w:t>
            </w:r>
          </w:p>
          <w:p w:rsidR="001507FD" w:rsidRPr="0026465B" w:rsidRDefault="001507FD" w:rsidP="00610B5E">
            <w:pPr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(kompiuterių aptarnavimas, dezinfekcija, priešgaisrinė sauga, metrologija, elektros priežiūra, banko paslaugos, pašto paslaugos)</w:t>
            </w:r>
          </w:p>
        </w:tc>
        <w:tc>
          <w:tcPr>
            <w:tcW w:w="2862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1170</w:t>
            </w:r>
          </w:p>
        </w:tc>
        <w:tc>
          <w:tcPr>
            <w:tcW w:w="315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Čiuožyklos atnaujinimas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- 56</w:t>
            </w:r>
          </w:p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</w:p>
        </w:tc>
        <w:tc>
          <w:tcPr>
            <w:tcW w:w="342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981</w:t>
            </w:r>
          </w:p>
        </w:tc>
        <w:tc>
          <w:tcPr>
            <w:tcW w:w="2970" w:type="dxa"/>
          </w:tcPr>
          <w:p w:rsidR="001507FD" w:rsidRPr="0026465B" w:rsidRDefault="001507FD" w:rsidP="00610B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6465B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Baldeliai grupėms</w:t>
            </w:r>
            <w:r w:rsidR="0086087C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- 256</w:t>
            </w:r>
          </w:p>
        </w:tc>
      </w:tr>
    </w:tbl>
    <w:p w:rsidR="001507FD" w:rsidRDefault="001507FD" w:rsidP="00610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6087C" w:rsidRPr="0026465B" w:rsidRDefault="0086087C" w:rsidP="00610B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_______________________</w:t>
      </w:r>
    </w:p>
    <w:sectPr w:rsidR="0086087C" w:rsidRPr="0026465B" w:rsidSect="009209ED">
      <w:headerReference w:type="even" r:id="rId7"/>
      <w:headerReference w:type="default" r:id="rId8"/>
      <w:pgSz w:w="15840" w:h="12240" w:orient="landscape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CA" w:rsidRDefault="00936CCA" w:rsidP="009209ED">
      <w:pPr>
        <w:spacing w:after="0" w:line="240" w:lineRule="auto"/>
      </w:pPr>
      <w:r>
        <w:separator/>
      </w:r>
    </w:p>
  </w:endnote>
  <w:endnote w:type="continuationSeparator" w:id="0">
    <w:p w:rsidR="00936CCA" w:rsidRDefault="00936CCA" w:rsidP="0092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CA" w:rsidRDefault="00936CCA" w:rsidP="009209ED">
      <w:pPr>
        <w:spacing w:after="0" w:line="240" w:lineRule="auto"/>
      </w:pPr>
      <w:r>
        <w:separator/>
      </w:r>
    </w:p>
  </w:footnote>
  <w:footnote w:type="continuationSeparator" w:id="0">
    <w:p w:rsidR="00936CCA" w:rsidRDefault="00936CCA" w:rsidP="00920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ED" w:rsidRDefault="009209ED" w:rsidP="009209ED">
    <w:pPr>
      <w:pStyle w:val="Header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ED" w:rsidRPr="009209ED" w:rsidRDefault="009209ED" w:rsidP="009209ED">
    <w:pPr>
      <w:pStyle w:val="Header"/>
      <w:jc w:val="center"/>
    </w:pPr>
    <w: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07FD"/>
    <w:rsid w:val="001507FD"/>
    <w:rsid w:val="0026465B"/>
    <w:rsid w:val="00610B5E"/>
    <w:rsid w:val="006A2993"/>
    <w:rsid w:val="0072317B"/>
    <w:rsid w:val="007C413E"/>
    <w:rsid w:val="007D648F"/>
    <w:rsid w:val="0086087C"/>
    <w:rsid w:val="009209ED"/>
    <w:rsid w:val="00936CCA"/>
    <w:rsid w:val="00A0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9ED"/>
  </w:style>
  <w:style w:type="paragraph" w:styleId="Footer">
    <w:name w:val="footer"/>
    <w:basedOn w:val="Normal"/>
    <w:link w:val="FooterChar"/>
    <w:uiPriority w:val="99"/>
    <w:semiHidden/>
    <w:unhideWhenUsed/>
    <w:rsid w:val="0092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14C29-4FAA-4417-9290-06B57062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user</cp:lastModifiedBy>
  <cp:revision>6</cp:revision>
  <dcterms:created xsi:type="dcterms:W3CDTF">2016-02-09T06:29:00Z</dcterms:created>
  <dcterms:modified xsi:type="dcterms:W3CDTF">2016-02-09T08:17:00Z</dcterms:modified>
</cp:coreProperties>
</file>